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C7FE6" w14:textId="77777777" w:rsidR="00B669F0" w:rsidRDefault="00281253">
      <w:pPr>
        <w:jc w:val="center"/>
      </w:pPr>
      <w:r>
        <w:pict w14:anchorId="66F3D2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9pt;height:64.4pt" filled="t">
            <v:fill color2="black"/>
            <v:imagedata r:id="rId5" o:title=""/>
          </v:shape>
        </w:pict>
      </w:r>
    </w:p>
    <w:p w14:paraId="79F79B05" w14:textId="77777777" w:rsidR="00D66418" w:rsidRDefault="00D66418">
      <w:pPr>
        <w:jc w:val="center"/>
      </w:pPr>
    </w:p>
    <w:p w14:paraId="2C5BE77C" w14:textId="5E5A5BE5" w:rsidR="00D66418" w:rsidRDefault="00D66418">
      <w:pPr>
        <w:jc w:val="center"/>
        <w:rPr>
          <w:b/>
          <w:bCs/>
        </w:rPr>
      </w:pPr>
      <w:r w:rsidRPr="002D5E66">
        <w:rPr>
          <w:b/>
          <w:bCs/>
        </w:rPr>
        <w:t>10 MART 2026</w:t>
      </w:r>
    </w:p>
    <w:p w14:paraId="43CED460" w14:textId="77777777" w:rsidR="002D5E66" w:rsidRDefault="002D5E66">
      <w:pPr>
        <w:jc w:val="center"/>
        <w:rPr>
          <w:b/>
          <w:bCs/>
        </w:rPr>
      </w:pPr>
    </w:p>
    <w:p w14:paraId="0941DAED" w14:textId="2C42560C" w:rsidR="00E0522B" w:rsidRPr="002D5E66" w:rsidRDefault="00E0522B">
      <w:pPr>
        <w:jc w:val="center"/>
        <w:rPr>
          <w:b/>
          <w:bCs/>
        </w:rPr>
      </w:pPr>
      <w:r>
        <w:rPr>
          <w:b/>
          <w:bCs/>
        </w:rPr>
        <w:t xml:space="preserve">               </w:t>
      </w:r>
    </w:p>
    <w:p w14:paraId="2C230607" w14:textId="77777777" w:rsidR="00D66418" w:rsidRDefault="00D66418">
      <w:pPr>
        <w:jc w:val="center"/>
      </w:pPr>
    </w:p>
    <w:p w14:paraId="77D8B7B5" w14:textId="5AC3A18A" w:rsidR="00D66418" w:rsidRDefault="002D5E66">
      <w:pPr>
        <w:jc w:val="center"/>
        <w:rPr>
          <w:b/>
          <w:bCs/>
        </w:rPr>
      </w:pPr>
      <w:r w:rsidRPr="002D5E66">
        <w:rPr>
          <w:b/>
          <w:bCs/>
        </w:rPr>
        <w:t>BİLİMSEL PROGRAM</w:t>
      </w:r>
    </w:p>
    <w:p w14:paraId="1A95A163" w14:textId="77777777" w:rsidR="002D5E66" w:rsidRDefault="002D5E66">
      <w:pPr>
        <w:jc w:val="center"/>
        <w:rPr>
          <w:b/>
          <w:bCs/>
        </w:rPr>
      </w:pPr>
    </w:p>
    <w:p w14:paraId="04AF81FB" w14:textId="77777777" w:rsidR="002D5E66" w:rsidRDefault="002D5E66">
      <w:pPr>
        <w:jc w:val="center"/>
        <w:rPr>
          <w:b/>
          <w:bCs/>
        </w:rPr>
      </w:pPr>
    </w:p>
    <w:p w14:paraId="0586C59F" w14:textId="77777777" w:rsidR="00AA6C0A" w:rsidRDefault="00AA6C0A" w:rsidP="00AA6C0A">
      <w:pPr>
        <w:spacing w:line="360" w:lineRule="auto"/>
      </w:pPr>
      <w:r w:rsidRPr="00AA6C0A">
        <w:t>18.00-18.15</w:t>
      </w:r>
      <w:r w:rsidRPr="00AA6C0A">
        <w:tab/>
        <w:t>AÇILIŞ</w:t>
      </w:r>
      <w:r>
        <w:t xml:space="preserve">     </w:t>
      </w:r>
      <w:r w:rsidRPr="00AA6C0A">
        <w:t>Prof. Dr. Nermin OLGUN</w:t>
      </w:r>
      <w:r>
        <w:t xml:space="preserve">     Diyabet Hemşireliği Derneği Başkanı</w:t>
      </w:r>
    </w:p>
    <w:p w14:paraId="27CE7D6E" w14:textId="77777777" w:rsidR="00AA6C0A" w:rsidRDefault="00AA6C0A" w:rsidP="00AA6C0A">
      <w:pPr>
        <w:spacing w:line="360" w:lineRule="auto"/>
      </w:pPr>
      <w:r>
        <w:t xml:space="preserve">18.15-19.00    İFTAR </w:t>
      </w:r>
    </w:p>
    <w:p w14:paraId="66A8F760" w14:textId="77777777" w:rsidR="00AA6C0A" w:rsidRDefault="00AA6C0A" w:rsidP="00AA6C0A">
      <w:pPr>
        <w:spacing w:line="360" w:lineRule="auto"/>
      </w:pPr>
      <w:r>
        <w:t xml:space="preserve">19.00-19.15    </w:t>
      </w:r>
      <w:r w:rsidRPr="00264CFF">
        <w:t>Diyabet ve Glisemik Kontrolün Önemi</w:t>
      </w:r>
      <w:r>
        <w:tab/>
        <w:t>Prof. Dr. Nermin OLGUN</w:t>
      </w:r>
    </w:p>
    <w:p w14:paraId="560429C4" w14:textId="26203245" w:rsidR="00D33D0A" w:rsidRDefault="00AA6C0A" w:rsidP="00AA6C0A">
      <w:pPr>
        <w:spacing w:line="360" w:lineRule="auto"/>
      </w:pPr>
      <w:r>
        <w:t>19.15-19.30</w:t>
      </w:r>
      <w:r>
        <w:tab/>
      </w:r>
      <w:r w:rsidR="00C31C38">
        <w:t xml:space="preserve">BGM ile </w:t>
      </w:r>
      <w:r w:rsidRPr="00264CFF">
        <w:t>CGM</w:t>
      </w:r>
      <w:r w:rsidR="00C31C38">
        <w:t xml:space="preserve"> </w:t>
      </w:r>
      <w:r w:rsidRPr="00264CFF">
        <w:t xml:space="preserve">Doğrulama </w:t>
      </w:r>
      <w:r w:rsidR="00C31C38">
        <w:tab/>
      </w:r>
      <w:r w:rsidR="00C31C38">
        <w:tab/>
      </w:r>
      <w:r w:rsidR="00C31C38">
        <w:tab/>
      </w:r>
      <w:r w:rsidR="00D33D0A">
        <w:t>Uzm. Hem. İnci ARPACI EREN</w:t>
      </w:r>
    </w:p>
    <w:p w14:paraId="07846CEE" w14:textId="0F6D8E5E" w:rsidR="00E0522B" w:rsidRDefault="00D33D0A" w:rsidP="00AA6C0A">
      <w:pPr>
        <w:spacing w:line="360" w:lineRule="auto"/>
      </w:pPr>
      <w:r>
        <w:t>19.30-19.45</w:t>
      </w:r>
      <w:r>
        <w:tab/>
      </w:r>
      <w:r w:rsidRPr="00264CFF">
        <w:t>Ölçüm Doğruluğu ve Klinik Sonuçları</w:t>
      </w:r>
      <w:r>
        <w:tab/>
        <w:t>Uzm. Hem.</w:t>
      </w:r>
      <w:r w:rsidR="00E0522B">
        <w:t xml:space="preserve"> </w:t>
      </w:r>
      <w:proofErr w:type="spellStart"/>
      <w:r w:rsidR="00E0522B">
        <w:t>Gülcem</w:t>
      </w:r>
      <w:proofErr w:type="spellEnd"/>
      <w:r w:rsidR="00E0522B">
        <w:t xml:space="preserve"> FINDIKKIRAN</w:t>
      </w:r>
    </w:p>
    <w:p w14:paraId="508D47CD" w14:textId="77777777" w:rsidR="00E0522B" w:rsidRDefault="00E0522B" w:rsidP="00E0522B">
      <w:pPr>
        <w:spacing w:line="360" w:lineRule="auto"/>
      </w:pPr>
      <w:r>
        <w:t xml:space="preserve">19.45-20.00    </w:t>
      </w:r>
      <w:r w:rsidRPr="00264CFF">
        <w:t>Gebelikte Glisemik Kontrol</w:t>
      </w:r>
      <w:r>
        <w:t xml:space="preserve">ün </w:t>
      </w:r>
      <w:r w:rsidRPr="00264CFF">
        <w:t xml:space="preserve">Önemi </w:t>
      </w:r>
      <w:r>
        <w:tab/>
        <w:t>Prof. Dr. Nermin OLGUN</w:t>
      </w:r>
    </w:p>
    <w:p w14:paraId="7C7E8382" w14:textId="171844CD" w:rsidR="00E0522B" w:rsidRDefault="00E0522B" w:rsidP="00AA6C0A">
      <w:pPr>
        <w:spacing w:line="360" w:lineRule="auto"/>
      </w:pPr>
      <w:r>
        <w:t>20.00-20.30</w:t>
      </w:r>
      <w:r>
        <w:tab/>
      </w:r>
      <w:r w:rsidRPr="00264CFF">
        <w:t>BGM Cihaz Doğruluğu ve Cihaz Seçiminin Klinik Önemi/Seçim Kriterleri</w:t>
      </w:r>
    </w:p>
    <w:p w14:paraId="09C9DBAC" w14:textId="02ABBA58" w:rsidR="00AA6C0A" w:rsidRDefault="00D33D0A" w:rsidP="00AA6C0A">
      <w:pPr>
        <w:spacing w:line="360" w:lineRule="auto"/>
      </w:pPr>
      <w:r>
        <w:tab/>
      </w:r>
      <w:r>
        <w:tab/>
      </w:r>
      <w:r>
        <w:tab/>
      </w:r>
      <w:r>
        <w:tab/>
      </w:r>
      <w:r w:rsidR="00AA6C0A">
        <w:t xml:space="preserve">      </w:t>
      </w:r>
      <w:r w:rsidR="00E0522B">
        <w:tab/>
      </w:r>
      <w:r w:rsidR="00E0522B">
        <w:tab/>
      </w:r>
      <w:r w:rsidR="00E0522B">
        <w:tab/>
      </w:r>
      <w:r w:rsidR="00E0522B">
        <w:tab/>
        <w:t xml:space="preserve">Uzm. Hem. </w:t>
      </w:r>
      <w:r w:rsidR="00E0522B" w:rsidRPr="00264CFF">
        <w:t>Sezer Korkmaz</w:t>
      </w:r>
    </w:p>
    <w:p w14:paraId="3B62D78B" w14:textId="370735A6" w:rsidR="00281253" w:rsidRDefault="00281253" w:rsidP="00AA6C0A">
      <w:pPr>
        <w:spacing w:line="360" w:lineRule="auto"/>
      </w:pPr>
      <w:r>
        <w:t>20.30-2045</w:t>
      </w:r>
      <w:r>
        <w:tab/>
      </w:r>
      <w:r w:rsidRPr="00281253">
        <w:t>Diyabetli Bireylerde Kan Glukoz Ölçüm Sistemlerinde Güncel Gelişmeler</w:t>
      </w:r>
    </w:p>
    <w:p w14:paraId="3AFE17D9" w14:textId="328085E9" w:rsidR="00281253" w:rsidRDefault="00281253" w:rsidP="00AA6C0A">
      <w:pPr>
        <w:spacing w:line="360" w:lineRule="auto"/>
      </w:pPr>
      <w:r>
        <w:t>20.45-21.00</w:t>
      </w:r>
      <w:r>
        <w:tab/>
        <w:t>Kapanış ve Temenniler</w:t>
      </w:r>
      <w:r>
        <w:tab/>
      </w:r>
      <w:r>
        <w:tab/>
      </w:r>
      <w:r>
        <w:tab/>
      </w:r>
      <w:r>
        <w:t>Prof. Dr. Nermin OLGUN</w:t>
      </w:r>
    </w:p>
    <w:p w14:paraId="60117D77" w14:textId="77777777" w:rsidR="00E0522B" w:rsidRDefault="00E0522B" w:rsidP="00AA6C0A">
      <w:pPr>
        <w:spacing w:line="360" w:lineRule="auto"/>
      </w:pPr>
    </w:p>
    <w:p w14:paraId="209D14E6" w14:textId="77777777" w:rsidR="00E0522B" w:rsidRDefault="00E0522B" w:rsidP="00AA6C0A">
      <w:pPr>
        <w:spacing w:line="360" w:lineRule="auto"/>
      </w:pPr>
    </w:p>
    <w:p w14:paraId="7C940197" w14:textId="77777777" w:rsidR="00E0522B" w:rsidRDefault="00E0522B" w:rsidP="00AA6C0A">
      <w:pPr>
        <w:spacing w:line="360" w:lineRule="auto"/>
      </w:pPr>
    </w:p>
    <w:p w14:paraId="724E09F6" w14:textId="0532D2B3" w:rsidR="002D5E66" w:rsidRPr="00AA6C0A" w:rsidRDefault="00AA6C0A" w:rsidP="00AA6C0A">
      <w:pPr>
        <w:spacing w:line="360" w:lineRule="auto"/>
      </w:pPr>
      <w:r>
        <w:t xml:space="preserve"> </w:t>
      </w:r>
      <w:r w:rsidRPr="00AA6C0A">
        <w:tab/>
      </w:r>
    </w:p>
    <w:p w14:paraId="0F34896A" w14:textId="5D4E0C74" w:rsidR="00B669F0" w:rsidRPr="00845367" w:rsidRDefault="00B669F0" w:rsidP="00D66418">
      <w:r w:rsidRPr="00845367">
        <w:tab/>
      </w:r>
      <w:r w:rsidRPr="00845367">
        <w:tab/>
      </w:r>
      <w:r w:rsidRPr="00845367">
        <w:tab/>
      </w:r>
      <w:r w:rsidRPr="00845367">
        <w:tab/>
      </w:r>
      <w:r w:rsidRPr="00845367">
        <w:tab/>
      </w:r>
      <w:r w:rsidRPr="00845367">
        <w:tab/>
      </w:r>
      <w:r w:rsidRPr="00845367">
        <w:tab/>
      </w:r>
    </w:p>
    <w:p w14:paraId="413B997E" w14:textId="77777777" w:rsidR="008E773F" w:rsidRDefault="008E773F" w:rsidP="008E773F">
      <w:pPr>
        <w:spacing w:line="360" w:lineRule="auto"/>
        <w:ind w:left="4956" w:firstLine="708"/>
        <w:jc w:val="center"/>
      </w:pPr>
    </w:p>
    <w:p w14:paraId="6D885E47" w14:textId="7F9639FD" w:rsidR="00B669F0" w:rsidRPr="00845367" w:rsidRDefault="00B669F0" w:rsidP="008E773F">
      <w:pPr>
        <w:spacing w:line="360" w:lineRule="auto"/>
        <w:ind w:left="4956" w:firstLine="708"/>
        <w:jc w:val="center"/>
      </w:pPr>
      <w:r w:rsidRPr="00845367">
        <w:t>Prof. Dr. Nermin OLGUN</w:t>
      </w:r>
    </w:p>
    <w:p w14:paraId="432E3C13" w14:textId="4916CF05" w:rsidR="00B669F0" w:rsidRPr="00845367" w:rsidRDefault="00B669F0" w:rsidP="008E773F">
      <w:pPr>
        <w:spacing w:line="360" w:lineRule="auto"/>
        <w:ind w:left="4956"/>
        <w:jc w:val="center"/>
      </w:pPr>
      <w:r w:rsidRPr="00845367">
        <w:t>Diyabet Hemşireliği Derneği Başkan</w:t>
      </w:r>
      <w:r w:rsidR="008E773F">
        <w:t>ı</w:t>
      </w:r>
    </w:p>
    <w:p w14:paraId="5FC36B2F" w14:textId="77777777" w:rsidR="00B669F0" w:rsidRPr="00845367" w:rsidRDefault="00281253">
      <w:pPr>
        <w:ind w:left="4956" w:firstLine="708"/>
        <w:jc w:val="center"/>
      </w:pPr>
      <w:r>
        <w:pict w14:anchorId="32DD6097">
          <v:shape id="_x0000_i1026" type="#_x0000_t75" style="width:142.1pt;height:35.05pt" filled="t">
            <v:fill color2="black"/>
            <v:imagedata r:id="rId6" o:title=""/>
          </v:shape>
        </w:pict>
      </w:r>
    </w:p>
    <w:sectPr w:rsidR="00B669F0" w:rsidRPr="00845367" w:rsidSect="00E0522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Bal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4787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32EE"/>
    <w:rsid w:val="001013CD"/>
    <w:rsid w:val="00114C53"/>
    <w:rsid w:val="00281253"/>
    <w:rsid w:val="0029008A"/>
    <w:rsid w:val="002D5E66"/>
    <w:rsid w:val="005F1AC5"/>
    <w:rsid w:val="00845367"/>
    <w:rsid w:val="008E773F"/>
    <w:rsid w:val="00AA6C0A"/>
    <w:rsid w:val="00B032EE"/>
    <w:rsid w:val="00B13A02"/>
    <w:rsid w:val="00B669F0"/>
    <w:rsid w:val="00C31C38"/>
    <w:rsid w:val="00D33D0A"/>
    <w:rsid w:val="00D66418"/>
    <w:rsid w:val="00E0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2178A03B"/>
  <w15:chartTrackingRefBased/>
  <w15:docId w15:val="{DFF85949-8AD3-4FF1-9881-2209E118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Comic Sans MS" w:hAnsi="Comic Sans MS"/>
      <w:b/>
      <w:bCs/>
      <w:sz w:val="28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b/>
      <w:bCs/>
      <w:sz w:val="3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VarsaylanParagrafYazTipi1">
    <w:name w:val="Varsayılan Paragraf Yazı Tipi1"/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  <w:rPr>
      <w:rFonts w:cs="Tahoma"/>
    </w:rPr>
  </w:style>
  <w:style w:type="paragraph" w:customStyle="1" w:styleId="Balk0">
    <w:name w:val="Başlık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Dizin">
    <w:name w:val="Dizin"/>
    <w:basedOn w:val="Normal"/>
    <w:pPr>
      <w:suppressLineNumbers/>
    </w:pPr>
    <w:rPr>
      <w:rFonts w:cs="Tahoma"/>
    </w:rPr>
  </w:style>
  <w:style w:type="paragraph" w:customStyle="1" w:styleId="WW-Balk">
    <w:name w:val="WW-Başlık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TabloBal">
    <w:name w:val="Tablo Başlığı"/>
    <w:basedOn w:val="Tabloeri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zeynep</dc:creator>
  <cp:keywords/>
  <cp:lastModifiedBy>Nermin Olgun</cp:lastModifiedBy>
  <cp:revision>2</cp:revision>
  <cp:lastPrinted>2010-10-27T06:33:00Z</cp:lastPrinted>
  <dcterms:created xsi:type="dcterms:W3CDTF">2026-03-06T07:39:00Z</dcterms:created>
  <dcterms:modified xsi:type="dcterms:W3CDTF">2026-03-06T07:39:00Z</dcterms:modified>
</cp:coreProperties>
</file>